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C2" w:rsidRDefault="002551C2" w:rsidP="002551C2">
      <w:pPr>
        <w:jc w:val="center"/>
        <w:rPr>
          <w:rFonts w:ascii="Times New Roman" w:hAnsi="Times New Roman"/>
          <w:b/>
          <w:color w:val="444444"/>
          <w:sz w:val="36"/>
          <w:szCs w:val="36"/>
          <w:shd w:val="clear" w:color="auto" w:fill="F4F4F4"/>
        </w:rPr>
      </w:pPr>
      <w:r>
        <w:rPr>
          <w:rFonts w:ascii="Times New Roman" w:hAnsi="Times New Roman"/>
          <w:b/>
          <w:color w:val="444444"/>
          <w:sz w:val="36"/>
          <w:szCs w:val="36"/>
          <w:shd w:val="clear" w:color="auto" w:fill="F4F4F4"/>
        </w:rPr>
        <w:t>РАЗВИТИЕ КОГНИТИВНЫХ ПРОЦЕССОВ ДОШКОЛЬНИКОВ ЧЕРЕЗ ПРОДУКТИВНУЮ ДЕЯТЕЛЬНОСТЬ</w:t>
      </w:r>
    </w:p>
    <w:p w:rsidR="002551C2" w:rsidRDefault="002551C2" w:rsidP="002551C2">
      <w:pPr>
        <w:jc w:val="right"/>
        <w:rPr>
          <w:rFonts w:ascii="Times New Roman" w:hAnsi="Times New Roman"/>
          <w:b/>
          <w:color w:val="444444"/>
          <w:sz w:val="36"/>
          <w:szCs w:val="36"/>
          <w:shd w:val="clear" w:color="auto" w:fill="F4F4F4"/>
        </w:rPr>
      </w:pPr>
      <w:r>
        <w:rPr>
          <w:rFonts w:ascii="Times New Roman" w:hAnsi="Times New Roman"/>
          <w:b/>
          <w:color w:val="444444"/>
          <w:sz w:val="36"/>
          <w:szCs w:val="36"/>
          <w:shd w:val="clear" w:color="auto" w:fill="F4F4F4"/>
        </w:rPr>
        <w:t>Воспитатель: Игнатьева Т.О.</w:t>
      </w:r>
    </w:p>
    <w:p w:rsidR="002551C2" w:rsidRPr="002551C2" w:rsidRDefault="002551C2" w:rsidP="002551C2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shd w:val="clear" w:color="auto" w:fill="F4F4F4"/>
        </w:rPr>
      </w:pPr>
      <w:r w:rsidRPr="002551C2">
        <w:rPr>
          <w:rFonts w:ascii="Times New Roman" w:hAnsi="Times New Roman"/>
          <w:sz w:val="28"/>
          <w:szCs w:val="28"/>
          <w:shd w:val="clear" w:color="auto" w:fill="FFFFFF"/>
        </w:rPr>
        <w:t xml:space="preserve">Когнитивная сфера - сфера психологии человека, связанная с его познавательными процессами и сознанием, включающая в себя знания человека о мире и о самом </w:t>
      </w:r>
      <w:proofErr w:type="spellStart"/>
      <w:r w:rsidRPr="002551C2">
        <w:rPr>
          <w:rFonts w:ascii="Times New Roman" w:hAnsi="Times New Roman"/>
          <w:sz w:val="28"/>
          <w:szCs w:val="28"/>
          <w:shd w:val="clear" w:color="auto" w:fill="FFFFFF"/>
        </w:rPr>
        <w:t>себе</w:t>
      </w:r>
      <w:proofErr w:type="gramStart"/>
      <w:r w:rsidRPr="002551C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2551C2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End"/>
      <w:r w:rsidRPr="002551C2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огнитивное</w:t>
      </w:r>
      <w:proofErr w:type="spellEnd"/>
      <w:r w:rsidRPr="002551C2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развитие</w:t>
      </w:r>
      <w:r w:rsidRPr="002551C2">
        <w:rPr>
          <w:rFonts w:ascii="Times New Roman" w:hAnsi="Times New Roman"/>
          <w:sz w:val="28"/>
          <w:szCs w:val="28"/>
          <w:shd w:val="clear" w:color="auto" w:fill="FFFFFF"/>
        </w:rPr>
        <w:t xml:space="preserve">(от англ. </w:t>
      </w:r>
      <w:proofErr w:type="spellStart"/>
      <w:r w:rsidRPr="002551C2">
        <w:rPr>
          <w:rFonts w:ascii="Times New Roman" w:hAnsi="Times New Roman"/>
          <w:sz w:val="28"/>
          <w:szCs w:val="28"/>
          <w:shd w:val="clear" w:color="auto" w:fill="FFFFFF"/>
        </w:rPr>
        <w:t>Cognitive</w:t>
      </w:r>
      <w:proofErr w:type="spellEnd"/>
      <w:r w:rsidRPr="002551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51C2">
        <w:rPr>
          <w:rFonts w:ascii="Times New Roman" w:hAnsi="Times New Roman"/>
          <w:sz w:val="28"/>
          <w:szCs w:val="28"/>
          <w:shd w:val="clear" w:color="auto" w:fill="FFFFFF"/>
        </w:rPr>
        <w:t>development</w:t>
      </w:r>
      <w:proofErr w:type="spellEnd"/>
      <w:r w:rsidRPr="002551C2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 xml:space="preserve">) </w:t>
      </w:r>
      <w:r w:rsidRPr="002551C2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— развитие всех видов мыслительных процессов, таких как восприятие, память, формирование понятий, решение задач, воображение и логика.</w:t>
      </w:r>
      <w:r w:rsidRPr="002551C2">
        <w:rPr>
          <w:rStyle w:val="apple-converted-space"/>
          <w:rFonts w:ascii="Times New Roman" w:hAnsi="Times New Roman"/>
          <w:color w:val="FF0000"/>
          <w:sz w:val="28"/>
          <w:szCs w:val="28"/>
          <w:shd w:val="clear" w:color="auto" w:fill="FFFFFF"/>
        </w:rPr>
        <w:t> </w:t>
      </w:r>
    </w:p>
    <w:p w:rsidR="002551C2" w:rsidRPr="002551C2" w:rsidRDefault="002551C2" w:rsidP="002551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51C2">
        <w:rPr>
          <w:rFonts w:ascii="Times New Roman" w:hAnsi="Times New Roman"/>
          <w:sz w:val="28"/>
          <w:szCs w:val="28"/>
          <w:shd w:val="clear" w:color="auto" w:fill="F4F4F4"/>
        </w:rPr>
        <w:t>«Продуктивнее виды деятельности как условие развития цветового восприятия у детей дошкольного возраста» обосновано влияние цветового восприятия на умение ребенка полнее и тоньше воспринимать предметы и явления окружающего мира, развитие наблюдательности, мышления, обогащение речи. Для развития цветового восприятия впервые предложено  использовать не только занятия рисованием, но также и другие продуктивные виды деятельности (лепка и аппликация). 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Актуальность. Развитие детского творчества является актуальной проблемой современной педагогики и ставит перед системой образования основную цель воспитания у подрастающего поколения </w:t>
      </w:r>
      <w:r w:rsidRPr="002551C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творческого подхода к преобразованию окружающего мира, активности и самостоятельности мышления, способствующих достижению положительных изменений в жизни общества</w:t>
      </w:r>
      <w:r w:rsidRPr="002551C2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. </w:t>
      </w: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для кого не секрет, что на занятиях по продуктивным видам деятельности, дети стараются скопировать образец, не стремятся внести в свою работу новшество, отличительную особенность, </w:t>
      </w:r>
      <w:proofErr w:type="gramStart"/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общим</w:t>
      </w:r>
      <w:proofErr w:type="gramEnd"/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не стремятся проявлять творчество. Мы должны воспитывать у наших детей пытливость, смекалку, инициативу, воображение, фантазию, т. е. качества, которые находят яркое выражение в творчестве детей. Формирование творческой личности – одно из важных задач педагогической теории и практики на современном этапе. Решение ее должно начаться уже в дошкольном детстве. Важный путь педагогического процесса, создающего эмоционально благоприятную обстановку для каждого ребенка и обеспечивающего его духовное развитие – формирование художественно - творческих способностей у всех детей, воспитывающихся в дошкольных учреждениях.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Наиболее сложный и наименее разработанный вид деятельности – это творчество. Известно, что детское творчество – явление уникальное</w:t>
      </w:r>
      <w:r w:rsidRPr="002551C2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. </w:t>
      </w:r>
      <w:proofErr w:type="gramStart"/>
      <w:r w:rsidRPr="002551C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творческой деятельности взрослых принимают участие ум, (знания, мышление, воображение, характер (смелость, настойчивость, чувство (любовь к красоте, увлечение образом, мыслью).</w:t>
      </w:r>
      <w:proofErr w:type="gramEnd"/>
      <w:r w:rsidRPr="002551C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Эти же стороны личности </w:t>
      </w:r>
      <w:r w:rsidRPr="002551C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мы должны воспитывать у ребенка для того, чтобы успешно развивать в нем творчество</w:t>
      </w:r>
      <w:r w:rsidRPr="002551C2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. </w:t>
      </w: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Обогатить ум ребенка разнообразными представлениями, некоторыми знаниями – значит дать обильную пищу для творчества детей. Научить их внимательно присматриваться, быть наблюдательными – значит сделать их представления ясными, более полными. Это поможет детям ярче воспроизводить в своем творчестве виденное ими.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Формирование творческих способностей ребенка обусловлено не только условиями его жизни и воспитания в семье, но и специальными занятиями, организуемыми в дошкольных учреждениях. Большое значение для формирования творческих способностей имеют продуктивные виды деятельности.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Велико участие продуктивных видов деятельности в эмоционально – личностном становлении ребенка – в развитии чувства инициативы, которое проявляется в возможности утвердить себя как деятеля, творца и созидателя, управляющего материалами и инструментами, реализующего свои замыслы. Этот вид деятельности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1. Дает возможность для творчества.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2. Формирует умение предвидеть будущий результат.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3. Воспитывает самостоятельность.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4. Развивает пространственно – образное мышление.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5. Дает толчок обогащению речи.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6. Улучшает координацию глаз – рука.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7. Повышает уровень подготовки к школьному обучению.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Продуктивная деятельность, моделируя предметы окружающего мира, приводит к созданию реального продукта, в котором представление о предмете, явлении, ситуации получает материальное воплощение в рисунке, конструкции, объемном изображении.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Цель: Всестороннее развитие творческих способностей через продуктивные виды деятельности.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намеченной цели были определены следующие задачи: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1. Развивать эстетическое восприятие (учить видеть разнообразие и красоту формы предметов, сочетание цветов)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2. Развивать образное мышление (можно выделить наглядно-действенное, наглядно-образное, логическое мышление и его свойства: анализ, синтез, умение сравнивать)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3. Развивать воображение, без которого невозможна ни одна художественно-творческая деятельность и которое развивается на основе воспринимаемых образов.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 xml:space="preserve">4. Формировать эмоциональное отношение к предметам эстетического характера. Эмоциональное отношение к </w:t>
      </w:r>
      <w:proofErr w:type="gramStart"/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художественной</w:t>
      </w:r>
      <w:proofErr w:type="gramEnd"/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деятельности-важный</w:t>
      </w:r>
      <w:proofErr w:type="spellEnd"/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 формирования у детей творческих способностей и эстетического воспитания.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5. Развивать мелкую моторику рук, координации движений.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6. Воспитывать самостоятельность, целеустремленность, волевые качества.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Объектом является: Процесс формирования творческих способностей у детей дошкольного возраста.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Предмет: Виды продуктивной деятельности.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Гипотеза: Если процесс работы по продуктивным видам деятельности будет осуществляться в системе различных форм организованной деятельности, то развитие детского творчества будет эффективнее, что улучшит психологическое самочувствие каждого ребенка и позволит успешно подготовить к обучению в школе.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Новизна.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 ФГОС  дошкольного  образования </w:t>
      </w: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 xml:space="preserve"> диктует обновление содержания и форм работы с детьми. Интеграция образовательных областей 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научно-методической образовательного процесса</w:t>
      </w: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 xml:space="preserve">. А продуктивная деятельность связывает, как правило,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образовательные </w:t>
      </w: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Теоретическая значимость заключается в разработке содержания, форм, методов, которые предусматривают поэтапную организацию образовательной деятельности по продуктивным видам деятельности с целью развития творческих способностей дошкольников.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Практическая значимость заключается в создании условий для эффективной творческой деятельности, разработке и апробации программы по развитию творческих способностей детей дошкольного возраста в продуктивных видах деятельности.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Чтобы деятельность ребенка носила творческий характер, необходимо создавать определенные условия: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1. Прежде всего, связь обучения с жизнью ребенка.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2. Важно также, чтобы новые знания и умения он мог применить.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3. Познание мира должно носить наглядный характер.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4. Ребенок должен иметь в своем распоряжении средства для воплощения своего замысла и владеть приемами достижения поставленной цели, а этому его необходимо научить.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В основу моего опыта педагогической деятельности легли принципы, направленные на личностно-ориентированный подход к обучению и воспитанию.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1. Принцип развивающего взаимодействия педагога (в том числе родителей) и ребенка, как содействия развитию другого и тем самым саморазвитию.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2. Принцип воспитывающего обучения перекликается с предыдущим. Основной задачей воспитания и обучения в изобразительной деятельности выделяют развитие творческих способностей детей.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3. Принцип развивающего обучения заключается в правильном определении ведущих целей обучения</w:t>
      </w:r>
      <w:proofErr w:type="gramStart"/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proofErr w:type="gramEnd"/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познавательной, воспитательной, развивающей. Этот принцип предполагает разработку творческих заданий, не имеющих однозначного решения. Детей учат думать, рассуждать, делать акцент на возможности и необходимости вариативных путей решения задач: стимулируют к творческим поискам и находкам, развивают наблюдательность.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Принцип </w:t>
      </w:r>
      <w:proofErr w:type="spellStart"/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гуманизации</w:t>
      </w:r>
      <w:proofErr w:type="spellEnd"/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, сотрудничества, партнерства предполагает уважительное отношение к мнению ребенка, поддержку его инициативы, видение в ребенке целенаправленного партнера.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5. Принцип дифференциации, учета индивидуальности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Художественное творчество предполагает проявление и развитие индивидуальности. Создание оптимальных условий для самореализации каждого воспитанника в процессе освоения изобразительной деятельности с учетом возраста, пола ребенка, накопленного им индивидуального опыта, особенностями его эмоциональной и познавательной сферы.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6. Принцип интегрированного подхода реализуется в сотрудничестве с семьей, а также при перспективном планировании с учетом взаимосвязи всех видов изобразительной деятельности.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Развитие продуктивной деятельности имеет 2 линии: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1. Движение к точности (копирование образца)</w:t>
      </w:r>
      <w:proofErr w:type="gramStart"/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2. Творческая разработка собственного замысла и его воплощение.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Предполагая ребенку создавать ту или иную вещь, т. е. намечая цель, я использую разные формы ее </w:t>
      </w:r>
      <w:proofErr w:type="spellStart"/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представленности</w:t>
      </w:r>
      <w:proofErr w:type="spellEnd"/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ребенку: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1. Образец будущего продукта.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2. Частично заданные в самом материале элементы будущего продукта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3. Словесное описание цели или условий, которым должен соответствовать будущий продукт.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Ожидаемый результат в конце проекта.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- создание системы занятий продуктивной деятельностью.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- развитие в процессе продуктивных видов деятельности творчества, инициативы, самостоятельности.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- формирование способности к самообучению, саморазвитию, самовыражению.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- активное усвоение навыков и умение художественного восприятия и исполнения.</w:t>
      </w:r>
    </w:p>
    <w:p w:rsidR="002551C2" w:rsidRPr="002551C2" w:rsidRDefault="002551C2" w:rsidP="002551C2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C2">
        <w:rPr>
          <w:rFonts w:ascii="Times New Roman" w:eastAsia="Times New Roman" w:hAnsi="Times New Roman"/>
          <w:sz w:val="28"/>
          <w:szCs w:val="28"/>
          <w:lang w:eastAsia="ru-RU"/>
        </w:rPr>
        <w:t>- повышение уровня подготовки к школе.</w:t>
      </w:r>
    </w:p>
    <w:p w:rsidR="00F94803" w:rsidRPr="002551C2" w:rsidRDefault="00F94803" w:rsidP="002551C2">
      <w:pPr>
        <w:spacing w:after="0"/>
        <w:rPr>
          <w:rFonts w:ascii="Times New Roman" w:hAnsi="Times New Roman"/>
          <w:sz w:val="28"/>
          <w:szCs w:val="28"/>
        </w:rPr>
      </w:pPr>
    </w:p>
    <w:p w:rsidR="002551C2" w:rsidRPr="002551C2" w:rsidRDefault="002551C2">
      <w:pPr>
        <w:spacing w:after="0"/>
        <w:rPr>
          <w:rFonts w:ascii="Times New Roman" w:hAnsi="Times New Roman"/>
          <w:sz w:val="28"/>
          <w:szCs w:val="28"/>
        </w:rPr>
      </w:pPr>
    </w:p>
    <w:sectPr w:rsidR="002551C2" w:rsidRPr="002551C2" w:rsidSect="00F9480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C2"/>
    <w:rsid w:val="002551C2"/>
    <w:rsid w:val="00F9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51C2"/>
  </w:style>
  <w:style w:type="character" w:styleId="a3">
    <w:name w:val="Strong"/>
    <w:basedOn w:val="a0"/>
    <w:uiPriority w:val="22"/>
    <w:qFormat/>
    <w:rsid w:val="002551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1323</Words>
  <Characters>7543</Characters>
  <Application>Microsoft Office Word</Application>
  <DocSecurity>0</DocSecurity>
  <Lines>62</Lines>
  <Paragraphs>17</Paragraphs>
  <ScaleCrop>false</ScaleCrop>
  <Company>HOME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2015-07-14T17:49:00Z</dcterms:created>
  <dcterms:modified xsi:type="dcterms:W3CDTF">2015-07-14T17:55:00Z</dcterms:modified>
</cp:coreProperties>
</file>